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387" w:rsidRPr="0049471B" w:rsidRDefault="00D52387" w:rsidP="00D52387">
      <w:pPr>
        <w:pStyle w:val="Subttul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rPr>
          <w:rFonts w:ascii="Book Antiqua" w:hAnsi="Book Antiqua" w:cs="Tahoma"/>
          <w:b w:val="0"/>
          <w:sz w:val="22"/>
          <w:szCs w:val="22"/>
          <w:lang w:val="pt-PT"/>
        </w:rPr>
      </w:pPr>
      <w:r w:rsidRPr="0049471B">
        <w:rPr>
          <w:rFonts w:ascii="Book Antiqua" w:hAnsi="Book Antiqua" w:cs="Tahoma"/>
          <w:b w:val="0"/>
          <w:sz w:val="22"/>
          <w:szCs w:val="22"/>
          <w:lang w:val="pt-PT"/>
        </w:rPr>
        <w:t>ANEXO I</w:t>
      </w:r>
    </w:p>
    <w:p w:rsidR="00D52387" w:rsidRPr="008B01E4" w:rsidRDefault="00D52387" w:rsidP="00D52387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B01E4">
        <w:rPr>
          <w:rFonts w:ascii="Tahoma" w:hAnsi="Tahoma" w:cs="Tahoma"/>
          <w:color w:val="000000"/>
          <w:szCs w:val="24"/>
        </w:rPr>
        <w:t>Nº de Plaza:</w:t>
      </w:r>
      <w:r w:rsidRPr="008B01E4">
        <w:rPr>
          <w:rFonts w:ascii="Tahoma" w:hAnsi="Tahoma" w:cs="Tahoma"/>
          <w:color w:val="000000"/>
          <w:szCs w:val="24"/>
        </w:rPr>
        <w:tab/>
        <w:t>DC2790</w:t>
      </w:r>
    </w:p>
    <w:p w:rsidR="00D52387" w:rsidRPr="008B01E4" w:rsidRDefault="00D52387" w:rsidP="00D52387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B01E4">
        <w:rPr>
          <w:rFonts w:ascii="Tahoma" w:hAnsi="Tahoma" w:cs="Tahoma"/>
          <w:color w:val="000000"/>
          <w:szCs w:val="24"/>
        </w:rPr>
        <w:t>Categoría:</w:t>
      </w:r>
      <w:r w:rsidRPr="008B01E4">
        <w:rPr>
          <w:rFonts w:ascii="Tahoma" w:hAnsi="Tahoma" w:cs="Tahoma"/>
          <w:color w:val="000000"/>
          <w:szCs w:val="24"/>
        </w:rPr>
        <w:tab/>
        <w:t>PCDOC</w:t>
      </w:r>
    </w:p>
    <w:p w:rsidR="00D52387" w:rsidRPr="008B01E4" w:rsidRDefault="00D52387" w:rsidP="00D52387">
      <w:pPr>
        <w:widowControl w:val="0"/>
        <w:tabs>
          <w:tab w:val="left" w:pos="90"/>
          <w:tab w:val="left" w:pos="391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B01E4">
        <w:rPr>
          <w:rFonts w:ascii="Tahoma" w:hAnsi="Tahoma" w:cs="Tahoma"/>
          <w:color w:val="000000"/>
          <w:szCs w:val="24"/>
        </w:rPr>
        <w:t>Dedicación:</w:t>
      </w:r>
      <w:r w:rsidRPr="008B01E4">
        <w:rPr>
          <w:rFonts w:ascii="Tahoma" w:hAnsi="Tahoma" w:cs="Tahoma"/>
          <w:color w:val="000000"/>
          <w:szCs w:val="24"/>
        </w:rPr>
        <w:tab/>
        <w:t>C08 (TC)</w:t>
      </w:r>
    </w:p>
    <w:p w:rsidR="00D52387" w:rsidRPr="008B01E4" w:rsidRDefault="00D52387" w:rsidP="00D52387">
      <w:pPr>
        <w:widowControl w:val="0"/>
        <w:tabs>
          <w:tab w:val="left" w:pos="90"/>
          <w:tab w:val="left" w:pos="3909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B01E4">
        <w:rPr>
          <w:rFonts w:ascii="Tahoma" w:hAnsi="Tahoma" w:cs="Tahoma"/>
          <w:color w:val="000000"/>
          <w:szCs w:val="24"/>
        </w:rPr>
        <w:t>Departamento:</w:t>
      </w:r>
      <w:r w:rsidRPr="008B01E4">
        <w:rPr>
          <w:rFonts w:ascii="Tahoma" w:hAnsi="Tahoma" w:cs="Tahoma"/>
          <w:color w:val="000000"/>
          <w:szCs w:val="24"/>
        </w:rPr>
        <w:tab/>
        <w:t>BIOQUIMICA Y BIOLOGIA MOLECULAR</w:t>
      </w:r>
    </w:p>
    <w:p w:rsidR="00D52387" w:rsidRPr="008B01E4" w:rsidRDefault="00D52387" w:rsidP="00D52387">
      <w:pPr>
        <w:widowControl w:val="0"/>
        <w:tabs>
          <w:tab w:val="left" w:pos="90"/>
          <w:tab w:val="left" w:pos="3921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B01E4">
        <w:rPr>
          <w:rFonts w:ascii="Tahoma" w:hAnsi="Tahoma" w:cs="Tahoma"/>
          <w:color w:val="000000"/>
          <w:szCs w:val="24"/>
        </w:rPr>
        <w:t>Área de Conocimiento:</w:t>
      </w:r>
      <w:r w:rsidRPr="008B01E4">
        <w:rPr>
          <w:rFonts w:ascii="Tahoma" w:hAnsi="Tahoma" w:cs="Tahoma"/>
          <w:color w:val="000000"/>
          <w:szCs w:val="24"/>
        </w:rPr>
        <w:tab/>
        <w:t>Bioquímica y Biología Molecular</w:t>
      </w:r>
    </w:p>
    <w:p w:rsidR="00D52387" w:rsidRPr="008B01E4" w:rsidRDefault="00D52387" w:rsidP="00D52387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ind w:left="3915" w:hanging="3915"/>
        <w:contextualSpacing/>
        <w:rPr>
          <w:rFonts w:ascii="Tahoma" w:hAnsi="Tahoma" w:cs="Tahoma"/>
          <w:color w:val="000000"/>
          <w:szCs w:val="24"/>
        </w:rPr>
      </w:pPr>
      <w:r w:rsidRPr="008B01E4">
        <w:rPr>
          <w:rFonts w:ascii="Tahoma" w:hAnsi="Tahoma" w:cs="Tahoma"/>
          <w:color w:val="000000"/>
          <w:szCs w:val="24"/>
        </w:rPr>
        <w:t>Perfil:</w:t>
      </w:r>
      <w:r>
        <w:rPr>
          <w:rFonts w:ascii="Tahoma" w:hAnsi="Tahoma" w:cs="Tahoma"/>
          <w:color w:val="000000"/>
          <w:szCs w:val="24"/>
        </w:rPr>
        <w:tab/>
      </w:r>
      <w:r>
        <w:rPr>
          <w:rFonts w:ascii="Tahoma" w:hAnsi="Tahoma" w:cs="Tahoma"/>
          <w:color w:val="000000"/>
          <w:szCs w:val="24"/>
        </w:rPr>
        <w:tab/>
      </w:r>
      <w:r w:rsidRPr="008B01E4">
        <w:rPr>
          <w:rFonts w:ascii="Tahoma" w:hAnsi="Tahoma" w:cs="Tahoma"/>
          <w:color w:val="000000"/>
          <w:szCs w:val="24"/>
        </w:rPr>
        <w:t xml:space="preserve">Docencia e investigación en Bioquímica y Biología Molecular </w:t>
      </w:r>
    </w:p>
    <w:p w:rsidR="00D52387" w:rsidRPr="008B01E4" w:rsidRDefault="00D52387" w:rsidP="00D52387">
      <w:pPr>
        <w:widowControl w:val="0"/>
        <w:tabs>
          <w:tab w:val="left" w:pos="90"/>
          <w:tab w:val="left" w:pos="3918"/>
        </w:tabs>
        <w:autoSpaceDE w:val="0"/>
        <w:autoSpaceDN w:val="0"/>
        <w:adjustRightInd w:val="0"/>
        <w:spacing w:before="1022"/>
        <w:contextualSpacing/>
        <w:rPr>
          <w:rFonts w:ascii="Tahoma" w:hAnsi="Tahoma" w:cs="Tahoma"/>
          <w:color w:val="000000"/>
          <w:szCs w:val="24"/>
        </w:rPr>
      </w:pPr>
      <w:r w:rsidRPr="008B01E4">
        <w:rPr>
          <w:rFonts w:ascii="Tahoma" w:hAnsi="Tahoma" w:cs="Tahoma"/>
          <w:color w:val="000000"/>
          <w:szCs w:val="24"/>
        </w:rPr>
        <w:t xml:space="preserve">Contrato: </w:t>
      </w:r>
      <w:r w:rsidRPr="008B01E4">
        <w:rPr>
          <w:rFonts w:ascii="Tahoma" w:hAnsi="Tahoma" w:cs="Tahoma"/>
          <w:color w:val="000000"/>
          <w:szCs w:val="24"/>
        </w:rPr>
        <w:tab/>
        <w:t>De carácter indefinido.</w:t>
      </w:r>
    </w:p>
    <w:p w:rsidR="00F947E9" w:rsidRDefault="00F947E9">
      <w:bookmarkStart w:id="0" w:name="_GoBack"/>
      <w:bookmarkEnd w:id="0"/>
    </w:p>
    <w:sectPr w:rsidR="00F947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5FC"/>
    <w:rsid w:val="008F45FC"/>
    <w:rsid w:val="00D52387"/>
    <w:rsid w:val="00F9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137CD-78AD-47BA-8FEF-A914917F5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38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link w:val="SubttuloCar"/>
    <w:qFormat/>
    <w:rsid w:val="00D52387"/>
    <w:pPr>
      <w:jc w:val="center"/>
    </w:pPr>
    <w:rPr>
      <w:rFonts w:ascii="Times" w:hAnsi="Times"/>
      <w:b/>
      <w:u w:val="single"/>
      <w:lang w:val="es-ES_tradnl"/>
    </w:rPr>
  </w:style>
  <w:style w:type="character" w:customStyle="1" w:styleId="SubttuloCar">
    <w:name w:val="Subtítulo Car"/>
    <w:basedOn w:val="Fuentedeprrafopredeter"/>
    <w:link w:val="Subttulo"/>
    <w:rsid w:val="00D52387"/>
    <w:rPr>
      <w:rFonts w:ascii="Times" w:eastAsia="Times New Roman" w:hAnsi="Times" w:cs="Times New Roman"/>
      <w:b/>
      <w:sz w:val="24"/>
      <w:szCs w:val="20"/>
      <w:u w:val="single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231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Sanchez Moreno, Josefa</dc:creator>
  <cp:keywords/>
  <dc:description/>
  <cp:lastModifiedBy>Sanchez Moreno, Josefa</cp:lastModifiedBy>
  <cp:revision>2</cp:revision>
  <dcterms:created xsi:type="dcterms:W3CDTF">2017-06-22T08:24:00Z</dcterms:created>
  <dcterms:modified xsi:type="dcterms:W3CDTF">2017-06-22T08:24:00Z</dcterms:modified>
</cp:coreProperties>
</file>