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6682" w14:textId="77777777" w:rsidR="006C14C0" w:rsidRDefault="00A12339">
      <w:r>
        <w:rPr>
          <w:noProof/>
        </w:rPr>
        <w:drawing>
          <wp:inline distT="0" distB="0" distL="0" distR="0" wp14:anchorId="231CE9F8" wp14:editId="2748A171">
            <wp:extent cx="1990725" cy="1181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D4FCF" w14:textId="77777777" w:rsidR="00B936CB" w:rsidRPr="00F04431" w:rsidRDefault="00B936CB" w:rsidP="00E2772B">
      <w:pPr>
        <w:rPr>
          <w:rFonts w:ascii="Franklin Gothic Book" w:hAnsi="Franklin Gothic Book"/>
          <w:sz w:val="22"/>
          <w:szCs w:val="22"/>
          <w:bdr w:val="single" w:sz="4" w:space="0" w:color="auto"/>
        </w:rPr>
      </w:pPr>
    </w:p>
    <w:p w14:paraId="764B9615" w14:textId="77777777" w:rsidR="00B936CB" w:rsidRPr="00F04431" w:rsidRDefault="00B936CB" w:rsidP="00E2772B">
      <w:pPr>
        <w:rPr>
          <w:rFonts w:ascii="Franklin Gothic Book" w:hAnsi="Franklin Gothic Book"/>
          <w:sz w:val="22"/>
          <w:szCs w:val="22"/>
        </w:rPr>
      </w:pPr>
    </w:p>
    <w:p w14:paraId="4CC99452" w14:textId="3550C48A" w:rsidR="00F100FA" w:rsidRDefault="00F100FA" w:rsidP="00F100FA">
      <w:pPr>
        <w:pBdr>
          <w:bottom w:val="single" w:sz="4" w:space="1" w:color="auto"/>
        </w:pBdr>
        <w:spacing w:line="240" w:lineRule="atLeast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TASA POR AUTORIZACIÓN ESPECIAL DE USO DE LOCALES DE DOMINIO PÚBLICO DE TITULARIDAD DE LA</w:t>
      </w:r>
      <w:r w:rsidR="000F43FF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UNIVERSIDAD DE VALLADOLID</w:t>
      </w:r>
    </w:p>
    <w:p w14:paraId="6C4BEED2" w14:textId="77777777" w:rsidR="00F100FA" w:rsidRDefault="00F100FA" w:rsidP="00F100FA">
      <w:pPr>
        <w:spacing w:line="240" w:lineRule="atLeast"/>
        <w:jc w:val="both"/>
        <w:rPr>
          <w:rFonts w:ascii="Franklin Gothic Book" w:hAnsi="Franklin Gothic Book"/>
          <w:sz w:val="22"/>
          <w:szCs w:val="22"/>
        </w:rPr>
      </w:pPr>
    </w:p>
    <w:p w14:paraId="3815D0BF" w14:textId="6B288748" w:rsidR="005E48F2" w:rsidRDefault="00B936CB" w:rsidP="00A15887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F04431">
        <w:rPr>
          <w:rFonts w:ascii="Franklin Gothic Book" w:hAnsi="Franklin Gothic Book"/>
          <w:sz w:val="22"/>
          <w:szCs w:val="22"/>
        </w:rPr>
        <w:t xml:space="preserve">1. </w:t>
      </w:r>
      <w:r w:rsidRPr="00F04431">
        <w:rPr>
          <w:rFonts w:ascii="Franklin Gothic Book" w:hAnsi="Franklin Gothic Book"/>
          <w:sz w:val="22"/>
          <w:szCs w:val="22"/>
          <w:u w:val="single"/>
        </w:rPr>
        <w:t>OBJETO</w:t>
      </w:r>
      <w:r w:rsidRPr="00F04431">
        <w:rPr>
          <w:rFonts w:ascii="Franklin Gothic Book" w:hAnsi="Franklin Gothic Book"/>
          <w:sz w:val="22"/>
          <w:szCs w:val="22"/>
        </w:rPr>
        <w:t xml:space="preserve">: </w:t>
      </w:r>
    </w:p>
    <w:p w14:paraId="37F5FCF0" w14:textId="2AAA87CD" w:rsidR="00B936CB" w:rsidRPr="00F04431" w:rsidRDefault="00B936CB" w:rsidP="00A95242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F04431">
        <w:rPr>
          <w:rFonts w:ascii="Franklin Gothic Book" w:hAnsi="Franklin Gothic Book"/>
          <w:sz w:val="22"/>
          <w:szCs w:val="22"/>
        </w:rPr>
        <w:t xml:space="preserve">2. </w:t>
      </w:r>
      <w:r w:rsidRPr="00F04431">
        <w:rPr>
          <w:rFonts w:ascii="Franklin Gothic Book" w:hAnsi="Franklin Gothic Book"/>
          <w:sz w:val="22"/>
          <w:szCs w:val="22"/>
          <w:u w:val="single"/>
        </w:rPr>
        <w:t>DURACIÓN</w:t>
      </w:r>
      <w:r w:rsidR="00401CB4" w:rsidRPr="00401CB4">
        <w:rPr>
          <w:rFonts w:ascii="Franklin Gothic Book" w:hAnsi="Franklin Gothic Book"/>
          <w:sz w:val="22"/>
          <w:szCs w:val="22"/>
        </w:rPr>
        <w:t xml:space="preserve"> (fechas</w:t>
      </w:r>
      <w:r w:rsidR="00A95242">
        <w:rPr>
          <w:rFonts w:ascii="Franklin Gothic Book" w:hAnsi="Franklin Gothic Book"/>
          <w:sz w:val="22"/>
          <w:szCs w:val="22"/>
        </w:rPr>
        <w:t xml:space="preserve"> y </w:t>
      </w:r>
      <w:r w:rsidR="004927BD">
        <w:rPr>
          <w:rFonts w:ascii="Franklin Gothic Book" w:hAnsi="Franklin Gothic Book"/>
          <w:sz w:val="22"/>
          <w:szCs w:val="22"/>
        </w:rPr>
        <w:t>horario</w:t>
      </w:r>
      <w:r w:rsidR="00401CB4" w:rsidRPr="00401CB4">
        <w:rPr>
          <w:rFonts w:ascii="Franklin Gothic Book" w:hAnsi="Franklin Gothic Book"/>
          <w:sz w:val="22"/>
          <w:szCs w:val="22"/>
        </w:rPr>
        <w:t>)</w:t>
      </w:r>
      <w:r w:rsidRPr="00F04431">
        <w:rPr>
          <w:rFonts w:ascii="Franklin Gothic Book" w:hAnsi="Franklin Gothic Book"/>
          <w:sz w:val="22"/>
          <w:szCs w:val="22"/>
        </w:rPr>
        <w:t xml:space="preserve">: </w:t>
      </w:r>
    </w:p>
    <w:p w14:paraId="72F55CF3" w14:textId="4EFBBDBB" w:rsidR="00B936CB" w:rsidRPr="00F04431" w:rsidRDefault="000F43FF" w:rsidP="006D4588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3.- </w:t>
      </w:r>
      <w:r w:rsidRPr="000F43FF">
        <w:rPr>
          <w:rFonts w:ascii="Franklin Gothic Book" w:hAnsi="Franklin Gothic Book"/>
          <w:sz w:val="22"/>
          <w:szCs w:val="22"/>
          <w:u w:val="single"/>
        </w:rPr>
        <w:t>LUGAR</w:t>
      </w:r>
      <w:r>
        <w:rPr>
          <w:rFonts w:ascii="Franklin Gothic Book" w:hAnsi="Franklin Gothic Book"/>
          <w:sz w:val="22"/>
          <w:szCs w:val="22"/>
          <w:u w:val="single"/>
        </w:rPr>
        <w:t>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701"/>
        <w:gridCol w:w="993"/>
      </w:tblGrid>
      <w:tr w:rsidR="00D76915" w:rsidRPr="00F04431" w14:paraId="358DE525" w14:textId="77777777" w:rsidTr="00D34770">
        <w:trPr>
          <w:trHeight w:val="340"/>
        </w:trPr>
        <w:tc>
          <w:tcPr>
            <w:tcW w:w="675" w:type="dxa"/>
            <w:shd w:val="pct5" w:color="auto" w:fill="auto"/>
            <w:vAlign w:val="center"/>
          </w:tcPr>
          <w:p w14:paraId="49FBC758" w14:textId="77777777" w:rsidR="00D76915" w:rsidRPr="00F04431" w:rsidRDefault="00D76915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Nº</w:t>
            </w:r>
          </w:p>
        </w:tc>
        <w:tc>
          <w:tcPr>
            <w:tcW w:w="4536" w:type="dxa"/>
            <w:shd w:val="pct5" w:color="auto" w:fill="auto"/>
            <w:vAlign w:val="center"/>
          </w:tcPr>
          <w:p w14:paraId="5B1B588E" w14:textId="77777777" w:rsidR="00D76915" w:rsidRPr="00F04431" w:rsidRDefault="00401CB4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3211468" w14:textId="77777777" w:rsidR="00D76915" w:rsidRPr="00F04431" w:rsidRDefault="00D76915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Días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6718A4EF" w14:textId="77777777" w:rsidR="00D76915" w:rsidRPr="00F04431" w:rsidRDefault="00D76915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Importe tarifa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377C45C8" w14:textId="77777777" w:rsidR="00D76915" w:rsidRPr="00F04431" w:rsidRDefault="00D76915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Total</w:t>
            </w:r>
          </w:p>
        </w:tc>
      </w:tr>
      <w:tr w:rsidR="00D76915" w:rsidRPr="00F04431" w14:paraId="2804EC53" w14:textId="77777777" w:rsidTr="00D34770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F9C8DF7" w14:textId="77777777" w:rsidR="00401CB4" w:rsidRDefault="00401CB4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3FF082F" w14:textId="77777777" w:rsidR="00401CB4" w:rsidRDefault="00401CB4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9E9C98A" w14:textId="77777777" w:rsidR="00401CB4" w:rsidRDefault="00401CB4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18E5A481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CE49599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84BD2EB" w14:textId="77777777" w:rsidR="00D76915" w:rsidRPr="00F04431" w:rsidRDefault="00D76915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Dependencias (detalle)</w:t>
            </w:r>
          </w:p>
          <w:p w14:paraId="7FE74E05" w14:textId="77777777" w:rsidR="00D76915" w:rsidRDefault="00D76915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67A90F0C" w14:textId="77777777" w:rsidR="005B645A" w:rsidRPr="00F04431" w:rsidRDefault="005B645A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BB33BAA" w14:textId="77777777" w:rsidR="00F100FA" w:rsidRDefault="00D76915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Equipos (detalle)</w:t>
            </w:r>
          </w:p>
          <w:p w14:paraId="0604CFB7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A142A0" w14:textId="77777777" w:rsidR="00F100FA" w:rsidRDefault="00F100FA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2285AEDF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D926412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41601AE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0B4B7177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4CA271" w14:textId="77777777" w:rsidR="00F100FA" w:rsidRDefault="00F100FA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F00BC70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A4A0A67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457DD29B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07055F33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21E7AA" w14:textId="77777777" w:rsidR="00F100FA" w:rsidRDefault="00F100FA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3C1512E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A542542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49261CC2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62A18C4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76915" w:rsidRPr="00F04431" w14:paraId="5A42B915" w14:textId="77777777" w:rsidTr="00D347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AECD0" w14:textId="77777777" w:rsidR="00D76915" w:rsidRPr="00F04431" w:rsidRDefault="00D76915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BDE66" w14:textId="77777777" w:rsidR="00D76915" w:rsidRPr="00F04431" w:rsidRDefault="00D76915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5ADFCC0A" w14:textId="77777777" w:rsidR="00D76915" w:rsidRPr="00F04431" w:rsidRDefault="00D34770" w:rsidP="00D34770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Suma</w:t>
            </w:r>
          </w:p>
        </w:tc>
        <w:tc>
          <w:tcPr>
            <w:tcW w:w="993" w:type="dxa"/>
            <w:vAlign w:val="center"/>
          </w:tcPr>
          <w:p w14:paraId="56A3856E" w14:textId="77777777" w:rsidR="00D76915" w:rsidRPr="00F04431" w:rsidRDefault="00D76915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4CC33897" w14:textId="77777777" w:rsidR="00B936CB" w:rsidRPr="00F04431" w:rsidRDefault="00B936CB" w:rsidP="00B936CB">
      <w:pPr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5245"/>
        <w:gridCol w:w="1183"/>
        <w:gridCol w:w="1616"/>
        <w:gridCol w:w="1029"/>
      </w:tblGrid>
      <w:tr w:rsidR="00B936CB" w:rsidRPr="00F04431" w14:paraId="78240819" w14:textId="77777777" w:rsidTr="00D34770">
        <w:trPr>
          <w:trHeight w:val="340"/>
        </w:trPr>
        <w:tc>
          <w:tcPr>
            <w:tcW w:w="5245" w:type="dxa"/>
            <w:shd w:val="clear" w:color="auto" w:fill="EEECE1" w:themeFill="background2"/>
            <w:vAlign w:val="center"/>
          </w:tcPr>
          <w:p w14:paraId="785ECA26" w14:textId="77777777" w:rsidR="00B936CB" w:rsidRPr="00F04431" w:rsidRDefault="00D76915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Gasto de personal</w:t>
            </w:r>
          </w:p>
        </w:tc>
        <w:tc>
          <w:tcPr>
            <w:tcW w:w="1183" w:type="dxa"/>
            <w:shd w:val="clear" w:color="auto" w:fill="EEECE1" w:themeFill="background2"/>
            <w:vAlign w:val="center"/>
          </w:tcPr>
          <w:p w14:paraId="677E1714" w14:textId="77777777" w:rsidR="00B936CB" w:rsidRPr="00F04431" w:rsidRDefault="00B936CB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nº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14:paraId="6B483D18" w14:textId="77777777" w:rsidR="00B936CB" w:rsidRPr="00F04431" w:rsidRDefault="00B936CB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Importe tarifa</w:t>
            </w:r>
          </w:p>
        </w:tc>
        <w:tc>
          <w:tcPr>
            <w:tcW w:w="1029" w:type="dxa"/>
            <w:shd w:val="clear" w:color="auto" w:fill="EEECE1" w:themeFill="background2"/>
            <w:vAlign w:val="center"/>
          </w:tcPr>
          <w:p w14:paraId="4D5CB1F6" w14:textId="77777777" w:rsidR="00B936CB" w:rsidRPr="00F04431" w:rsidRDefault="00B936CB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Total</w:t>
            </w:r>
          </w:p>
        </w:tc>
      </w:tr>
      <w:tr w:rsidR="00B936CB" w:rsidRPr="00F04431" w14:paraId="2D5B8455" w14:textId="77777777" w:rsidTr="00D34770">
        <w:trPr>
          <w:trHeight w:val="34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957B034" w14:textId="77777777" w:rsidR="00741C11" w:rsidRDefault="00741C11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40F7DF3" w14:textId="77777777" w:rsidR="00D76915" w:rsidRDefault="00D76915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15FC2EB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1C5A3F1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162EFDB0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23C71811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27F30777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172180E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011190EE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19F1A4A6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664631E5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2DF50F5F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936CB" w:rsidRPr="00F04431" w14:paraId="087A4975" w14:textId="77777777" w:rsidTr="00D34770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F07C09" w14:textId="77777777" w:rsidR="00B936CB" w:rsidRPr="00F04431" w:rsidRDefault="00B936CB" w:rsidP="00496996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14:paraId="66D31FDD" w14:textId="77777777" w:rsidR="00B936CB" w:rsidRPr="00F04431" w:rsidRDefault="00D34770" w:rsidP="00D34770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Suma</w:t>
            </w:r>
          </w:p>
        </w:tc>
        <w:tc>
          <w:tcPr>
            <w:tcW w:w="1029" w:type="dxa"/>
          </w:tcPr>
          <w:p w14:paraId="4C7A3CC6" w14:textId="77777777" w:rsidR="00B936CB" w:rsidRPr="00F04431" w:rsidRDefault="00B936CB" w:rsidP="006D4588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5660B298" w14:textId="77777777" w:rsidR="00B936CB" w:rsidRPr="00F04431" w:rsidRDefault="00B936CB" w:rsidP="00B936CB">
      <w:pPr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5245"/>
        <w:gridCol w:w="1183"/>
        <w:gridCol w:w="1616"/>
        <w:gridCol w:w="1029"/>
      </w:tblGrid>
      <w:tr w:rsidR="00B936CB" w:rsidRPr="00F04431" w14:paraId="7B8EC369" w14:textId="77777777" w:rsidTr="00D34770">
        <w:trPr>
          <w:trHeight w:val="340"/>
        </w:trPr>
        <w:tc>
          <w:tcPr>
            <w:tcW w:w="5245" w:type="dxa"/>
            <w:shd w:val="pct5" w:color="auto" w:fill="auto"/>
            <w:vAlign w:val="center"/>
          </w:tcPr>
          <w:p w14:paraId="56B047AF" w14:textId="77777777" w:rsidR="00B936CB" w:rsidRPr="00F04431" w:rsidRDefault="00B936CB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Limpieza</w:t>
            </w:r>
          </w:p>
        </w:tc>
        <w:tc>
          <w:tcPr>
            <w:tcW w:w="1183" w:type="dxa"/>
            <w:shd w:val="pct5" w:color="auto" w:fill="auto"/>
            <w:vAlign w:val="center"/>
          </w:tcPr>
          <w:p w14:paraId="43BAF5F1" w14:textId="77777777" w:rsidR="00B936CB" w:rsidRPr="00F04431" w:rsidRDefault="00B936CB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 w:rsidRPr="00F04431">
              <w:rPr>
                <w:rFonts w:ascii="Franklin Gothic Book" w:hAnsi="Franklin Gothic Book"/>
                <w:sz w:val="22"/>
                <w:szCs w:val="22"/>
              </w:rPr>
              <w:t>nº</w:t>
            </w:r>
            <w:proofErr w:type="spellEnd"/>
            <w:r w:rsidRPr="00F0443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proofErr w:type="spellStart"/>
            <w:r w:rsidRPr="00F04431">
              <w:rPr>
                <w:rFonts w:ascii="Franklin Gothic Book" w:hAnsi="Franklin Gothic Book"/>
                <w:sz w:val="22"/>
                <w:szCs w:val="22"/>
              </w:rPr>
              <w:t>dep</w:t>
            </w:r>
            <w:proofErr w:type="spellEnd"/>
            <w:r w:rsidRPr="00F04431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1616" w:type="dxa"/>
            <w:shd w:val="pct5" w:color="auto" w:fill="auto"/>
            <w:vAlign w:val="center"/>
          </w:tcPr>
          <w:p w14:paraId="7679F191" w14:textId="77777777" w:rsidR="00B936CB" w:rsidRPr="00F04431" w:rsidRDefault="00B936CB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Importe tarifa</w:t>
            </w:r>
          </w:p>
        </w:tc>
        <w:tc>
          <w:tcPr>
            <w:tcW w:w="1029" w:type="dxa"/>
            <w:shd w:val="pct5" w:color="auto" w:fill="auto"/>
            <w:vAlign w:val="center"/>
          </w:tcPr>
          <w:p w14:paraId="3F3551C5" w14:textId="77777777" w:rsidR="00B936CB" w:rsidRPr="00F04431" w:rsidRDefault="00B936CB" w:rsidP="00D34770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Total</w:t>
            </w:r>
          </w:p>
        </w:tc>
      </w:tr>
      <w:tr w:rsidR="00B936CB" w:rsidRPr="00F04431" w14:paraId="1D83374D" w14:textId="77777777" w:rsidTr="00D34770">
        <w:trPr>
          <w:trHeight w:val="34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EEB92F9" w14:textId="77777777" w:rsidR="00D76915" w:rsidRDefault="00D76915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1E722FCD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1DA0A10B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364EE71B" w14:textId="77777777" w:rsidR="00B936CB" w:rsidRDefault="00B936CB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0C04D4EC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0691A9B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4B2E80FA" w14:textId="77777777" w:rsidR="00B936CB" w:rsidRDefault="00B936CB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216DA66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1C56441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1CA3EC5B" w14:textId="77777777" w:rsidR="00B936CB" w:rsidRDefault="00B936CB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7AF1142" w14:textId="77777777" w:rsidR="00D34770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23605A3" w14:textId="77777777" w:rsidR="00D34770" w:rsidRPr="00F04431" w:rsidRDefault="00D34770" w:rsidP="00D3477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936CB" w:rsidRPr="00F04431" w14:paraId="1BC76500" w14:textId="77777777" w:rsidTr="00D34770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ED4CD4" w14:textId="77777777" w:rsidR="00B936CB" w:rsidRPr="00F04431" w:rsidRDefault="00B936CB" w:rsidP="00D76915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14:paraId="23A94246" w14:textId="77777777" w:rsidR="00B936CB" w:rsidRPr="00F04431" w:rsidRDefault="00D34770" w:rsidP="00D34770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Suma</w:t>
            </w:r>
          </w:p>
        </w:tc>
        <w:tc>
          <w:tcPr>
            <w:tcW w:w="1029" w:type="dxa"/>
            <w:vAlign w:val="bottom"/>
          </w:tcPr>
          <w:p w14:paraId="2F60486E" w14:textId="77777777" w:rsidR="00B936CB" w:rsidRPr="00F04431" w:rsidRDefault="00B936CB" w:rsidP="00741C11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4B7A7DF3" w14:textId="77777777" w:rsidR="00B936CB" w:rsidRPr="00F04431" w:rsidRDefault="00B936CB" w:rsidP="00B936CB">
      <w:pPr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957"/>
      </w:tblGrid>
      <w:tr w:rsidR="00D91DD2" w:rsidRPr="00F04431" w14:paraId="57F906EC" w14:textId="77777777" w:rsidTr="00D34770">
        <w:trPr>
          <w:trHeight w:val="340"/>
          <w:jc w:val="right"/>
        </w:trPr>
        <w:tc>
          <w:tcPr>
            <w:tcW w:w="2835" w:type="dxa"/>
            <w:vAlign w:val="center"/>
          </w:tcPr>
          <w:p w14:paraId="353EC206" w14:textId="77777777" w:rsidR="00D91DD2" w:rsidRPr="00F04431" w:rsidRDefault="00D91DD2" w:rsidP="00D34770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F04431">
              <w:rPr>
                <w:rFonts w:ascii="Franklin Gothic Book" w:hAnsi="Franklin Gothic Book"/>
                <w:sz w:val="22"/>
                <w:szCs w:val="22"/>
              </w:rPr>
              <w:t>TOTAL</w:t>
            </w:r>
            <w:r w:rsidR="00D34770">
              <w:rPr>
                <w:rFonts w:ascii="Franklin Gothic Book" w:hAnsi="Franklin Gothic Book"/>
                <w:sz w:val="22"/>
                <w:szCs w:val="22"/>
              </w:rPr>
              <w:t xml:space="preserve"> IMPORTE DE LA TASA</w:t>
            </w:r>
          </w:p>
        </w:tc>
        <w:tc>
          <w:tcPr>
            <w:tcW w:w="957" w:type="dxa"/>
            <w:vAlign w:val="bottom"/>
          </w:tcPr>
          <w:p w14:paraId="43A6257D" w14:textId="77777777" w:rsidR="00D91DD2" w:rsidRPr="00F04431" w:rsidRDefault="00D91DD2" w:rsidP="006D4588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078B75C3" w14:textId="67142CCF" w:rsidR="00D34770" w:rsidRDefault="00A8763E" w:rsidP="00A8763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0"/>
        </w:rPr>
        <w:t>T</w:t>
      </w:r>
      <w:r w:rsidRPr="00F94437">
        <w:rPr>
          <w:rFonts w:ascii="Franklin Gothic Book" w:hAnsi="Franklin Gothic Book"/>
          <w:sz w:val="20"/>
        </w:rPr>
        <w:t>asa por "Autorización Especial de Uso de Espacios y Bienes de Dominio Público"</w:t>
      </w:r>
      <w:r>
        <w:rPr>
          <w:rFonts w:ascii="Franklin Gothic Book" w:hAnsi="Franklin Gothic Book"/>
          <w:sz w:val="20"/>
        </w:rPr>
        <w:t>:</w:t>
      </w:r>
      <w:r w:rsidRPr="00F94437">
        <w:rPr>
          <w:rFonts w:ascii="Franklin Gothic Book" w:hAnsi="Franklin Gothic Book"/>
          <w:sz w:val="20"/>
        </w:rPr>
        <w:t xml:space="preserve"> </w:t>
      </w:r>
      <w:r>
        <w:rPr>
          <w:rFonts w:ascii="Franklin Gothic Book" w:hAnsi="Franklin Gothic Book"/>
          <w:sz w:val="20"/>
        </w:rPr>
        <w:t>Operación</w:t>
      </w:r>
      <w:r w:rsidRPr="00F94437">
        <w:rPr>
          <w:rFonts w:ascii="Franklin Gothic Book" w:hAnsi="Franklin Gothic Book"/>
          <w:sz w:val="20"/>
        </w:rPr>
        <w:t xml:space="preserve"> </w:t>
      </w:r>
      <w:r>
        <w:rPr>
          <w:rFonts w:ascii="Franklin Gothic Book" w:hAnsi="Franklin Gothic Book"/>
          <w:sz w:val="20"/>
        </w:rPr>
        <w:t xml:space="preserve">NO SUJETA </w:t>
      </w:r>
      <w:r w:rsidRPr="00F94437">
        <w:rPr>
          <w:rFonts w:ascii="Franklin Gothic Book" w:hAnsi="Franklin Gothic Book"/>
          <w:sz w:val="20"/>
        </w:rPr>
        <w:t>en aplicación de los artículos 7, 14 y otros de la Ley 37/1992, de 28 de diciembre, del Impu</w:t>
      </w:r>
      <w:r>
        <w:rPr>
          <w:rFonts w:ascii="Franklin Gothic Book" w:hAnsi="Franklin Gothic Book"/>
          <w:sz w:val="20"/>
        </w:rPr>
        <w:t>e</w:t>
      </w:r>
      <w:r w:rsidRPr="00F94437">
        <w:rPr>
          <w:rFonts w:ascii="Franklin Gothic Book" w:hAnsi="Franklin Gothic Book"/>
          <w:sz w:val="20"/>
        </w:rPr>
        <w:t>sto sobre el Valor Añadido</w:t>
      </w:r>
    </w:p>
    <w:p w14:paraId="6DDBE01B" w14:textId="77777777" w:rsidR="00A8763E" w:rsidRDefault="00A8763E" w:rsidP="00D34770">
      <w:pPr>
        <w:jc w:val="center"/>
        <w:rPr>
          <w:rFonts w:ascii="Franklin Gothic Book" w:hAnsi="Franklin Gothic Book"/>
          <w:sz w:val="22"/>
          <w:szCs w:val="22"/>
        </w:rPr>
      </w:pPr>
    </w:p>
    <w:p w14:paraId="0C316E25" w14:textId="77777777" w:rsidR="00B936CB" w:rsidRPr="0069406B" w:rsidRDefault="00D34770" w:rsidP="00D34770">
      <w:pPr>
        <w:jc w:val="center"/>
        <w:rPr>
          <w:rFonts w:ascii="Franklin Gothic Book" w:hAnsi="Franklin Gothic Book"/>
          <w:i/>
          <w:color w:val="FF0000"/>
          <w:sz w:val="22"/>
          <w:szCs w:val="22"/>
        </w:rPr>
      </w:pPr>
      <w:r w:rsidRPr="0069406B">
        <w:rPr>
          <w:rFonts w:ascii="Franklin Gothic Book" w:hAnsi="Franklin Gothic Book"/>
          <w:i/>
          <w:color w:val="FF0000"/>
          <w:sz w:val="22"/>
          <w:szCs w:val="22"/>
        </w:rPr>
        <w:t>Valladolid a……………. de……….. de……….</w:t>
      </w:r>
    </w:p>
    <w:p w14:paraId="5F5B2CAC" w14:textId="77777777" w:rsidR="00D34770" w:rsidRPr="00F04431" w:rsidRDefault="00D34770" w:rsidP="00D34770">
      <w:pPr>
        <w:jc w:val="center"/>
        <w:rPr>
          <w:rFonts w:ascii="Franklin Gothic Book" w:hAnsi="Franklin Gothic Book"/>
          <w:sz w:val="22"/>
          <w:szCs w:val="22"/>
        </w:rPr>
      </w:pPr>
    </w:p>
    <w:p w14:paraId="47CDBB45" w14:textId="77777777" w:rsidR="00E9525A" w:rsidRDefault="00E9525A" w:rsidP="00676DCD">
      <w:pPr>
        <w:jc w:val="both"/>
        <w:rPr>
          <w:rFonts w:ascii="Franklin Gothic Book" w:hAnsi="Franklin Gothic Book"/>
          <w:i/>
          <w:color w:val="FF0000"/>
          <w:sz w:val="22"/>
          <w:szCs w:val="22"/>
        </w:rPr>
      </w:pPr>
      <w:r>
        <w:rPr>
          <w:rFonts w:ascii="Franklin Gothic Book" w:hAnsi="Franklin Gothic Book"/>
          <w:i/>
          <w:color w:val="FF0000"/>
          <w:sz w:val="22"/>
          <w:szCs w:val="22"/>
        </w:rPr>
        <w:t>Por la Universidad de Valladolid</w:t>
      </w:r>
      <w:r w:rsidR="00751872">
        <w:rPr>
          <w:rFonts w:ascii="Franklin Gothic Book" w:hAnsi="Franklin Gothic Book"/>
          <w:i/>
          <w:color w:val="FF0000"/>
          <w:sz w:val="22"/>
          <w:szCs w:val="22"/>
        </w:rPr>
        <w:tab/>
      </w:r>
      <w:r w:rsidR="00751872">
        <w:rPr>
          <w:rFonts w:ascii="Franklin Gothic Book" w:hAnsi="Franklin Gothic Book"/>
          <w:i/>
          <w:color w:val="FF0000"/>
          <w:sz w:val="22"/>
          <w:szCs w:val="22"/>
        </w:rPr>
        <w:tab/>
      </w:r>
      <w:r w:rsidR="00751872">
        <w:rPr>
          <w:rFonts w:ascii="Franklin Gothic Book" w:hAnsi="Franklin Gothic Book"/>
          <w:i/>
          <w:color w:val="FF0000"/>
          <w:sz w:val="22"/>
          <w:szCs w:val="22"/>
        </w:rPr>
        <w:tab/>
      </w:r>
      <w:r w:rsidR="00751872">
        <w:rPr>
          <w:rFonts w:ascii="Franklin Gothic Book" w:hAnsi="Franklin Gothic Book"/>
          <w:i/>
          <w:color w:val="FF0000"/>
          <w:sz w:val="22"/>
          <w:szCs w:val="22"/>
        </w:rPr>
        <w:tab/>
      </w:r>
      <w:r w:rsidR="00751872" w:rsidRPr="0077675A">
        <w:rPr>
          <w:rFonts w:ascii="Franklin Gothic Book" w:hAnsi="Franklin Gothic Book"/>
          <w:i/>
          <w:color w:val="FF0000"/>
          <w:sz w:val="22"/>
          <w:szCs w:val="22"/>
        </w:rPr>
        <w:t>El Usuario</w:t>
      </w:r>
    </w:p>
    <w:p w14:paraId="3A96186A" w14:textId="77777777" w:rsidR="00D91DD2" w:rsidRPr="00F04431" w:rsidRDefault="00D91DD2" w:rsidP="00676DCD">
      <w:pPr>
        <w:jc w:val="both"/>
        <w:rPr>
          <w:rFonts w:ascii="Franklin Gothic Book" w:hAnsi="Franklin Gothic Book"/>
          <w:sz w:val="22"/>
          <w:szCs w:val="22"/>
        </w:rPr>
      </w:pPr>
      <w:r w:rsidRPr="0069406B">
        <w:rPr>
          <w:rFonts w:ascii="Franklin Gothic Book" w:hAnsi="Franklin Gothic Book"/>
          <w:i/>
          <w:color w:val="FF0000"/>
          <w:sz w:val="22"/>
          <w:szCs w:val="22"/>
        </w:rPr>
        <w:t xml:space="preserve">El </w:t>
      </w:r>
      <w:r w:rsidR="006C4672" w:rsidRPr="0069406B">
        <w:rPr>
          <w:rFonts w:ascii="Franklin Gothic Book" w:hAnsi="Franklin Gothic Book"/>
          <w:i/>
          <w:color w:val="FF0000"/>
          <w:sz w:val="22"/>
          <w:szCs w:val="22"/>
        </w:rPr>
        <w:t>Gerente</w:t>
      </w:r>
      <w:r w:rsidR="00676DCD" w:rsidRPr="0069406B">
        <w:rPr>
          <w:rFonts w:ascii="Franklin Gothic Book" w:hAnsi="Franklin Gothic Book"/>
          <w:i/>
          <w:color w:val="FF0000"/>
          <w:sz w:val="22"/>
          <w:szCs w:val="22"/>
        </w:rPr>
        <w:t>, Decano, Dire</w:t>
      </w:r>
      <w:r w:rsidR="00676DCD" w:rsidRPr="00751872">
        <w:rPr>
          <w:rFonts w:ascii="Franklin Gothic Book" w:hAnsi="Franklin Gothic Book"/>
          <w:i/>
          <w:color w:val="FF0000"/>
          <w:sz w:val="22"/>
          <w:szCs w:val="22"/>
        </w:rPr>
        <w:t>cto</w:t>
      </w:r>
      <w:r w:rsidR="00676DCD" w:rsidRPr="00751872">
        <w:rPr>
          <w:rFonts w:ascii="Franklin Gothic Book" w:hAnsi="Franklin Gothic Book"/>
          <w:color w:val="FF0000"/>
          <w:sz w:val="22"/>
          <w:szCs w:val="22"/>
        </w:rPr>
        <w:t>r</w:t>
      </w:r>
      <w:r w:rsidR="00751872" w:rsidRPr="00751872">
        <w:rPr>
          <w:rFonts w:ascii="Franklin Gothic Book" w:hAnsi="Franklin Gothic Book"/>
          <w:color w:val="FF0000"/>
          <w:sz w:val="22"/>
          <w:szCs w:val="22"/>
        </w:rPr>
        <w:t>….</w:t>
      </w:r>
      <w:r w:rsidRPr="00F04431">
        <w:rPr>
          <w:rFonts w:ascii="Franklin Gothic Book" w:hAnsi="Franklin Gothic Book"/>
          <w:sz w:val="22"/>
          <w:szCs w:val="22"/>
        </w:rPr>
        <w:tab/>
      </w:r>
      <w:r w:rsidRPr="00F04431">
        <w:rPr>
          <w:rFonts w:ascii="Franklin Gothic Book" w:hAnsi="Franklin Gothic Book"/>
          <w:sz w:val="22"/>
          <w:szCs w:val="22"/>
        </w:rPr>
        <w:tab/>
      </w:r>
      <w:r w:rsidRPr="00F04431">
        <w:rPr>
          <w:rFonts w:ascii="Franklin Gothic Book" w:hAnsi="Franklin Gothic Book"/>
          <w:sz w:val="22"/>
          <w:szCs w:val="22"/>
        </w:rPr>
        <w:tab/>
      </w:r>
      <w:r w:rsidRPr="00F04431">
        <w:rPr>
          <w:rFonts w:ascii="Franklin Gothic Book" w:hAnsi="Franklin Gothic Book"/>
          <w:sz w:val="22"/>
          <w:szCs w:val="22"/>
        </w:rPr>
        <w:tab/>
      </w:r>
    </w:p>
    <w:p w14:paraId="2B3365E3" w14:textId="77777777" w:rsidR="00D91DD2" w:rsidRPr="00F04431" w:rsidRDefault="00D91DD2" w:rsidP="00B936CB">
      <w:pPr>
        <w:jc w:val="both"/>
        <w:rPr>
          <w:rFonts w:ascii="Franklin Gothic Book" w:hAnsi="Franklin Gothic Book"/>
          <w:sz w:val="22"/>
          <w:szCs w:val="22"/>
        </w:rPr>
      </w:pPr>
    </w:p>
    <w:p w14:paraId="6DD884F6" w14:textId="77777777" w:rsidR="00D91DD2" w:rsidRPr="00F04431" w:rsidRDefault="00D91DD2" w:rsidP="00B936CB">
      <w:pPr>
        <w:jc w:val="both"/>
        <w:rPr>
          <w:rFonts w:ascii="Franklin Gothic Book" w:hAnsi="Franklin Gothic Book"/>
          <w:sz w:val="22"/>
          <w:szCs w:val="22"/>
        </w:rPr>
      </w:pPr>
    </w:p>
    <w:p w14:paraId="2671C6DB" w14:textId="77777777" w:rsidR="00D91DD2" w:rsidRPr="00F04431" w:rsidRDefault="00D91DD2" w:rsidP="00B936CB">
      <w:pPr>
        <w:jc w:val="both"/>
        <w:rPr>
          <w:rFonts w:ascii="Franklin Gothic Book" w:hAnsi="Franklin Gothic Book"/>
          <w:sz w:val="22"/>
          <w:szCs w:val="22"/>
        </w:rPr>
      </w:pPr>
    </w:p>
    <w:p w14:paraId="75E69234" w14:textId="77777777" w:rsidR="00D91DD2" w:rsidRPr="00F04431" w:rsidRDefault="00D91DD2" w:rsidP="00B936CB">
      <w:pPr>
        <w:jc w:val="both"/>
        <w:rPr>
          <w:rFonts w:ascii="Franklin Gothic Book" w:hAnsi="Franklin Gothic Book"/>
          <w:sz w:val="22"/>
          <w:szCs w:val="22"/>
        </w:rPr>
      </w:pPr>
    </w:p>
    <w:p w14:paraId="2983BC25" w14:textId="77777777" w:rsidR="00D91DD2" w:rsidRPr="00F04431" w:rsidRDefault="006C4672" w:rsidP="00B936CB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Fdo.:</w:t>
      </w:r>
      <w:r w:rsidR="008A12E9">
        <w:rPr>
          <w:rFonts w:ascii="Franklin Gothic Book" w:hAnsi="Franklin Gothic Book"/>
          <w:sz w:val="22"/>
          <w:szCs w:val="22"/>
        </w:rPr>
        <w:tab/>
      </w:r>
      <w:r w:rsidR="008A12E9">
        <w:rPr>
          <w:rFonts w:ascii="Franklin Gothic Book" w:hAnsi="Franklin Gothic Book"/>
          <w:sz w:val="22"/>
          <w:szCs w:val="22"/>
        </w:rPr>
        <w:tab/>
      </w:r>
      <w:r w:rsidR="008A12E9">
        <w:rPr>
          <w:rFonts w:ascii="Franklin Gothic Book" w:hAnsi="Franklin Gothic Book"/>
          <w:sz w:val="22"/>
          <w:szCs w:val="22"/>
        </w:rPr>
        <w:tab/>
      </w:r>
      <w:r w:rsidR="008A12E9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676DCD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>Fdo.:</w:t>
      </w:r>
    </w:p>
    <w:p w14:paraId="3DD5969B" w14:textId="77777777" w:rsidR="006D4588" w:rsidRPr="00F04431" w:rsidRDefault="006D4588" w:rsidP="00B936CB">
      <w:pPr>
        <w:jc w:val="both"/>
        <w:rPr>
          <w:rFonts w:ascii="Franklin Gothic Book" w:hAnsi="Franklin Gothic Book"/>
          <w:sz w:val="22"/>
          <w:szCs w:val="22"/>
        </w:rPr>
      </w:pPr>
    </w:p>
    <w:p w14:paraId="45FF96DE" w14:textId="77777777" w:rsidR="00D91DD2" w:rsidRDefault="00D91DD2" w:rsidP="00B936CB">
      <w:pPr>
        <w:jc w:val="both"/>
        <w:rPr>
          <w:rFonts w:ascii="Franklin Gothic Book" w:hAnsi="Franklin Gothic Book"/>
          <w:sz w:val="22"/>
          <w:szCs w:val="22"/>
        </w:rPr>
      </w:pPr>
    </w:p>
    <w:p w14:paraId="794BA553" w14:textId="77777777" w:rsidR="00741C11" w:rsidRDefault="00741C11" w:rsidP="00B936CB">
      <w:pPr>
        <w:jc w:val="both"/>
        <w:rPr>
          <w:rFonts w:ascii="Franklin Gothic Book" w:hAnsi="Franklin Gothic Book"/>
          <w:sz w:val="22"/>
          <w:szCs w:val="22"/>
        </w:rPr>
      </w:pPr>
    </w:p>
    <w:p w14:paraId="661269D2" w14:textId="77777777" w:rsidR="00741C11" w:rsidRDefault="00741C11" w:rsidP="00B936CB">
      <w:pPr>
        <w:jc w:val="both"/>
        <w:rPr>
          <w:rFonts w:ascii="Franklin Gothic Book" w:hAnsi="Franklin Gothic Book"/>
          <w:sz w:val="22"/>
          <w:szCs w:val="22"/>
        </w:rPr>
      </w:pPr>
    </w:p>
    <w:p w14:paraId="6B72831D" w14:textId="77777777" w:rsidR="006101C1" w:rsidRPr="00F04431" w:rsidRDefault="006101C1" w:rsidP="00B936CB">
      <w:pPr>
        <w:jc w:val="both"/>
        <w:rPr>
          <w:rFonts w:ascii="Franklin Gothic Book" w:hAnsi="Franklin Gothic Book"/>
          <w:sz w:val="22"/>
          <w:szCs w:val="22"/>
        </w:rPr>
      </w:pPr>
    </w:p>
    <w:sectPr w:rsidR="006101C1" w:rsidRPr="00F04431" w:rsidSect="00F100FA">
      <w:footerReference w:type="default" r:id="rId9"/>
      <w:pgSz w:w="11906" w:h="16838" w:code="9"/>
      <w:pgMar w:top="709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7950" w14:textId="77777777" w:rsidR="004917FE" w:rsidRDefault="004917FE" w:rsidP="00676DCD">
      <w:r>
        <w:separator/>
      </w:r>
    </w:p>
  </w:endnote>
  <w:endnote w:type="continuationSeparator" w:id="0">
    <w:p w14:paraId="52CCA4B4" w14:textId="77777777" w:rsidR="004917FE" w:rsidRDefault="004917FE" w:rsidP="0067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D9E9" w14:textId="77777777" w:rsidR="00676DCD" w:rsidRDefault="00676DCD" w:rsidP="00676DCD">
    <w:pPr>
      <w:jc w:val="both"/>
      <w:rPr>
        <w:rFonts w:ascii="Franklin Gothic Book" w:hAnsi="Franklin Gothic Book"/>
        <w:sz w:val="15"/>
        <w:szCs w:val="15"/>
      </w:rPr>
    </w:pPr>
    <w:r w:rsidRPr="00F04431">
      <w:rPr>
        <w:rFonts w:ascii="Franklin Gothic Book" w:hAnsi="Franklin Gothic Book"/>
        <w:sz w:val="15"/>
        <w:szCs w:val="15"/>
      </w:rPr>
      <w:t xml:space="preserve">Universidad de Valladolid – Plaza de Santa Cruz 8 – 47002 Valladolid – </w:t>
    </w:r>
    <w:r>
      <w:rPr>
        <w:rFonts w:ascii="Franklin Gothic Book" w:hAnsi="Franklin Gothic Book"/>
        <w:sz w:val="15"/>
        <w:szCs w:val="15"/>
      </w:rPr>
      <w:t xml:space="preserve">telf. </w:t>
    </w:r>
    <w:r w:rsidRPr="00F04431">
      <w:rPr>
        <w:rFonts w:ascii="Franklin Gothic Book" w:hAnsi="Franklin Gothic Book"/>
        <w:sz w:val="15"/>
        <w:szCs w:val="15"/>
      </w:rPr>
      <w:t xml:space="preserve">983184277 - 983184481 - rectorado@uva.es - </w:t>
    </w:r>
    <w:hyperlink r:id="rId1" w:history="1">
      <w:r w:rsidRPr="00E2208C">
        <w:rPr>
          <w:rStyle w:val="Hipervnculo"/>
          <w:rFonts w:ascii="Franklin Gothic Book" w:hAnsi="Franklin Gothic Book"/>
          <w:sz w:val="15"/>
          <w:szCs w:val="15"/>
        </w:rPr>
        <w:t>www.uva.es</w:t>
      </w:r>
    </w:hyperlink>
  </w:p>
  <w:p w14:paraId="48A78D1F" w14:textId="77777777" w:rsidR="00676DCD" w:rsidRPr="00F04431" w:rsidRDefault="00676DCD" w:rsidP="00676DCD">
    <w:pPr>
      <w:jc w:val="both"/>
      <w:rPr>
        <w:rFonts w:ascii="Franklin Gothic Book" w:hAnsi="Franklin Gothic Book"/>
        <w:sz w:val="15"/>
        <w:szCs w:val="15"/>
      </w:rPr>
    </w:pPr>
    <w:r>
      <w:rPr>
        <w:rFonts w:ascii="Franklin Gothic Book" w:hAnsi="Franklin Gothic Book"/>
        <w:sz w:val="15"/>
        <w:szCs w:val="15"/>
      </w:rPr>
      <w:t>Gerencia de la Uva. Casa del Estudiante, C/ Real de Burgos s/n 47011 Valladolid. 983184290 – gerencia@uva.es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EC46" w14:textId="77777777" w:rsidR="004917FE" w:rsidRDefault="004917FE" w:rsidP="00676DCD">
      <w:r>
        <w:separator/>
      </w:r>
    </w:p>
  </w:footnote>
  <w:footnote w:type="continuationSeparator" w:id="0">
    <w:p w14:paraId="37FC298C" w14:textId="77777777" w:rsidR="004917FE" w:rsidRDefault="004917FE" w:rsidP="0067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37A"/>
    <w:multiLevelType w:val="hybridMultilevel"/>
    <w:tmpl w:val="835CC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46D1"/>
    <w:multiLevelType w:val="hybridMultilevel"/>
    <w:tmpl w:val="1C4E4A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799"/>
    <w:multiLevelType w:val="hybridMultilevel"/>
    <w:tmpl w:val="6116E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58A1"/>
    <w:multiLevelType w:val="hybridMultilevel"/>
    <w:tmpl w:val="063C8D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B7DF1"/>
    <w:multiLevelType w:val="hybridMultilevel"/>
    <w:tmpl w:val="7E1ED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E64CB"/>
    <w:multiLevelType w:val="hybridMultilevel"/>
    <w:tmpl w:val="271E0E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6471">
    <w:abstractNumId w:val="5"/>
  </w:num>
  <w:num w:numId="2" w16cid:durableId="527643967">
    <w:abstractNumId w:val="3"/>
  </w:num>
  <w:num w:numId="3" w16cid:durableId="1822387716">
    <w:abstractNumId w:val="0"/>
  </w:num>
  <w:num w:numId="4" w16cid:durableId="2072580567">
    <w:abstractNumId w:val="1"/>
  </w:num>
  <w:num w:numId="5" w16cid:durableId="1540699921">
    <w:abstractNumId w:val="2"/>
  </w:num>
  <w:num w:numId="6" w16cid:durableId="1460567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0AB"/>
    <w:rsid w:val="000A70AC"/>
    <w:rsid w:val="000F43FF"/>
    <w:rsid w:val="000F5C99"/>
    <w:rsid w:val="0024281F"/>
    <w:rsid w:val="00394FA0"/>
    <w:rsid w:val="003B2D9C"/>
    <w:rsid w:val="00401CB4"/>
    <w:rsid w:val="004917FE"/>
    <w:rsid w:val="004927BD"/>
    <w:rsid w:val="005074D6"/>
    <w:rsid w:val="0054128C"/>
    <w:rsid w:val="005B645A"/>
    <w:rsid w:val="005E48F2"/>
    <w:rsid w:val="006101C1"/>
    <w:rsid w:val="00670B4A"/>
    <w:rsid w:val="00676DCD"/>
    <w:rsid w:val="00683C8B"/>
    <w:rsid w:val="0069406B"/>
    <w:rsid w:val="006C14C0"/>
    <w:rsid w:val="006C4672"/>
    <w:rsid w:val="006D4588"/>
    <w:rsid w:val="00741C11"/>
    <w:rsid w:val="00751872"/>
    <w:rsid w:val="0077675A"/>
    <w:rsid w:val="008A12E9"/>
    <w:rsid w:val="00921134"/>
    <w:rsid w:val="009609BC"/>
    <w:rsid w:val="009B60E0"/>
    <w:rsid w:val="009F0C4C"/>
    <w:rsid w:val="00A12339"/>
    <w:rsid w:val="00A15887"/>
    <w:rsid w:val="00A36D80"/>
    <w:rsid w:val="00A61C92"/>
    <w:rsid w:val="00A8763E"/>
    <w:rsid w:val="00A95242"/>
    <w:rsid w:val="00B47BCD"/>
    <w:rsid w:val="00B936CB"/>
    <w:rsid w:val="00BE303D"/>
    <w:rsid w:val="00C6758B"/>
    <w:rsid w:val="00C810AB"/>
    <w:rsid w:val="00CF7E1F"/>
    <w:rsid w:val="00D34770"/>
    <w:rsid w:val="00D36794"/>
    <w:rsid w:val="00D76915"/>
    <w:rsid w:val="00D91DD2"/>
    <w:rsid w:val="00E2772B"/>
    <w:rsid w:val="00E9525A"/>
    <w:rsid w:val="00F04431"/>
    <w:rsid w:val="00F100FA"/>
    <w:rsid w:val="00F64BED"/>
    <w:rsid w:val="00FA5DD4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EB120"/>
  <w15:docId w15:val="{C7C1833F-C127-40E3-AD9E-93D10F8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7F29"/>
    <w:pPr>
      <w:ind w:left="720"/>
      <w:contextualSpacing/>
    </w:pPr>
  </w:style>
  <w:style w:type="table" w:styleId="Tablaconcuadrcula">
    <w:name w:val="Table Grid"/>
    <w:basedOn w:val="Tablanormal"/>
    <w:rsid w:val="00B9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123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233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101C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676D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6DC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76D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391E-F5E6-4E13-AEE2-67EF0026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MARIA DEL PILAR MARTINEZ RODRIGUEZ</cp:lastModifiedBy>
  <cp:revision>13</cp:revision>
  <dcterms:created xsi:type="dcterms:W3CDTF">2016-01-12T16:16:00Z</dcterms:created>
  <dcterms:modified xsi:type="dcterms:W3CDTF">2024-10-24T06:52:00Z</dcterms:modified>
</cp:coreProperties>
</file>